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15D" w:rsidRPr="00C63C98" w:rsidRDefault="00AF415D" w:rsidP="00AF415D">
      <w:pPr>
        <w:rPr>
          <w:rFonts w:ascii="Calibri" w:eastAsia="Calibri" w:hAnsi="Calibri" w:cs="Calibri"/>
          <w:b/>
          <w:sz w:val="28"/>
          <w:szCs w:val="28"/>
        </w:rPr>
      </w:pPr>
      <w:r w:rsidRPr="00C63C98">
        <w:rPr>
          <w:rFonts w:ascii="Calibri" w:eastAsia="Calibri" w:hAnsi="Calibri" w:cs="Calibri"/>
          <w:b/>
          <w:sz w:val="28"/>
          <w:szCs w:val="28"/>
        </w:rPr>
        <w:t>Day 5 – Friday morning – Compassion 2:  Creating a Service Project (9:00 – 11:30)</w:t>
      </w:r>
    </w:p>
    <w:p w:rsidR="00AF415D" w:rsidRPr="002A3407" w:rsidRDefault="00AF415D" w:rsidP="00AF415D">
      <w:pPr>
        <w:rPr>
          <w:rFonts w:cstheme="minorHAnsi"/>
          <w:color w:val="000000"/>
          <w:shd w:val="clear" w:color="auto" w:fill="FFFFFF"/>
        </w:rPr>
      </w:pPr>
      <w:r w:rsidRPr="002A3407">
        <w:rPr>
          <w:rFonts w:eastAsia="Calibri" w:cstheme="minorHAnsi"/>
        </w:rPr>
        <w:t>Families are important places where we can discover the gifts and talents that God has given us. God clearly promise</w:t>
      </w:r>
      <w:r>
        <w:rPr>
          <w:rFonts w:eastAsia="Calibri" w:cstheme="minorHAnsi"/>
        </w:rPr>
        <w:t>s</w:t>
      </w:r>
      <w:r w:rsidRPr="002A3407">
        <w:rPr>
          <w:rFonts w:eastAsia="Calibri" w:cstheme="minorHAnsi"/>
        </w:rPr>
        <w:t xml:space="preserve"> that everyone has at least </w:t>
      </w:r>
      <w:r>
        <w:rPr>
          <w:rFonts w:eastAsia="Calibri" w:cstheme="minorHAnsi"/>
        </w:rPr>
        <w:t>one</w:t>
      </w:r>
      <w:r w:rsidRPr="002A3407">
        <w:rPr>
          <w:rFonts w:eastAsia="Calibri" w:cstheme="minorHAnsi"/>
        </w:rPr>
        <w:t xml:space="preserve"> gift. 1 Corinthians 12 :7 says that</w:t>
      </w:r>
      <w:r w:rsidRPr="002A3407">
        <w:rPr>
          <w:rFonts w:cstheme="minorHAnsi"/>
          <w:b/>
          <w:bCs/>
          <w:color w:val="000000"/>
          <w:shd w:val="clear" w:color="auto" w:fill="FFFFFF"/>
          <w:vertAlign w:val="superscript"/>
        </w:rPr>
        <w:t> “</w:t>
      </w:r>
      <w:r w:rsidRPr="002A3407">
        <w:rPr>
          <w:rFonts w:cstheme="minorHAnsi"/>
          <w:color w:val="000000"/>
          <w:shd w:val="clear" w:color="auto" w:fill="FFFFFF"/>
        </w:rPr>
        <w:t>A spiritual gift is given to each of us so we can help each other.”</w:t>
      </w:r>
    </w:p>
    <w:p w:rsidR="00AF415D" w:rsidRPr="002A3407" w:rsidRDefault="00AF415D" w:rsidP="00AF415D">
      <w:pPr>
        <w:rPr>
          <w:rFonts w:cstheme="minorHAnsi"/>
          <w:shd w:val="clear" w:color="auto" w:fill="FFFFFF"/>
        </w:rPr>
      </w:pPr>
      <w:r w:rsidRPr="002A3407">
        <w:rPr>
          <w:rFonts w:cstheme="minorHAnsi"/>
          <w:shd w:val="clear" w:color="auto" w:fill="FFFFFF"/>
        </w:rPr>
        <w:t xml:space="preserve">Do you know what to do with what God gave you? Where are your passions? For what kinds of things and people does your heart beat strong? </w:t>
      </w:r>
    </w:p>
    <w:p w:rsidR="00AF415D" w:rsidRPr="002A3407" w:rsidRDefault="00AF415D" w:rsidP="00AF415D">
      <w:pPr>
        <w:rPr>
          <w:rFonts w:eastAsia="Calibri" w:cstheme="minorHAnsi"/>
        </w:rPr>
      </w:pPr>
      <w:r>
        <w:rPr>
          <w:rFonts w:cstheme="minorHAnsi"/>
          <w:shd w:val="clear" w:color="auto" w:fill="FFFFFF"/>
        </w:rPr>
        <w:t>W</w:t>
      </w:r>
      <w:r w:rsidRPr="002A3407">
        <w:rPr>
          <w:rFonts w:cstheme="minorHAnsi"/>
          <w:shd w:val="clear" w:color="auto" w:fill="FFFFFF"/>
        </w:rPr>
        <w:t xml:space="preserve">e want to help you </w:t>
      </w:r>
      <w:proofErr w:type="gramStart"/>
      <w:r w:rsidRPr="002A3407">
        <w:rPr>
          <w:rFonts w:cstheme="minorHAnsi"/>
          <w:shd w:val="clear" w:color="auto" w:fill="FFFFFF"/>
        </w:rPr>
        <w:t>make a plan</w:t>
      </w:r>
      <w:proofErr w:type="gramEnd"/>
      <w:r w:rsidRPr="002A3407">
        <w:rPr>
          <w:rFonts w:cstheme="minorHAnsi"/>
          <w:shd w:val="clear" w:color="auto" w:fill="FFFFFF"/>
        </w:rPr>
        <w:t xml:space="preserve"> to put into action the burdens that God </w:t>
      </w:r>
      <w:r>
        <w:rPr>
          <w:rFonts w:cstheme="minorHAnsi"/>
          <w:shd w:val="clear" w:color="auto" w:fill="FFFFFF"/>
        </w:rPr>
        <w:t>will show to you</w:t>
      </w:r>
      <w:r w:rsidRPr="002A3407">
        <w:rPr>
          <w:rFonts w:cstheme="minorHAnsi"/>
          <w:shd w:val="clear" w:color="auto" w:fill="FFFFFF"/>
        </w:rPr>
        <w:t xml:space="preserve">. You do not need to be a full-time missionary in Africa to be useful in God’s hands. </w:t>
      </w:r>
      <w:r>
        <w:rPr>
          <w:rFonts w:cstheme="minorHAnsi"/>
          <w:shd w:val="clear" w:color="auto" w:fill="FFFFFF"/>
        </w:rPr>
        <w:t>You can serve God now.</w:t>
      </w:r>
      <w:r w:rsidRPr="002A3407">
        <w:rPr>
          <w:rFonts w:cstheme="minorHAnsi"/>
          <w:shd w:val="clear" w:color="auto" w:fill="FFFFFF"/>
        </w:rPr>
        <w:t xml:space="preserve"> </w:t>
      </w:r>
    </w:p>
    <w:p w:rsidR="00AF415D" w:rsidRPr="00C63C98" w:rsidRDefault="00AF415D" w:rsidP="00AF415D">
      <w:pPr>
        <w:spacing w:after="0" w:line="240" w:lineRule="auto"/>
        <w:rPr>
          <w:color w:val="806000" w:themeColor="accent4" w:themeShade="80"/>
        </w:rPr>
      </w:pPr>
      <w:r w:rsidRPr="00C63C98">
        <w:rPr>
          <w:color w:val="806000" w:themeColor="accent4" w:themeShade="80"/>
        </w:rPr>
        <w:t>Expected Outcomes for participants:</w:t>
      </w:r>
    </w:p>
    <w:p w:rsidR="00AF415D" w:rsidRPr="00C63C98" w:rsidRDefault="00AF415D" w:rsidP="00AF415D">
      <w:pPr>
        <w:spacing w:after="0" w:line="240" w:lineRule="auto"/>
        <w:ind w:left="720"/>
        <w:rPr>
          <w:rFonts w:ascii="Calibri" w:eastAsia="Calibri" w:hAnsi="Calibri" w:cs="Calibri"/>
          <w:color w:val="806000" w:themeColor="accent4" w:themeShade="80"/>
        </w:rPr>
      </w:pPr>
      <w:r w:rsidRPr="00C63C98">
        <w:rPr>
          <w:rFonts w:ascii="Calibri" w:eastAsia="Calibri" w:hAnsi="Calibri" w:cs="Calibri"/>
          <w:color w:val="806000" w:themeColor="accent4" w:themeShade="80"/>
        </w:rPr>
        <w:t xml:space="preserve">KNOW: </w:t>
      </w:r>
      <w:r>
        <w:rPr>
          <w:rFonts w:ascii="Calibri" w:eastAsia="Calibri" w:hAnsi="Calibri" w:cs="Calibri"/>
          <w:color w:val="806000" w:themeColor="accent4" w:themeShade="80"/>
        </w:rPr>
        <w:t>I have at least one gift that I can use to serve God with.</w:t>
      </w:r>
      <w:r w:rsidRPr="00C63C98">
        <w:rPr>
          <w:rFonts w:ascii="Calibri" w:eastAsia="Calibri" w:hAnsi="Calibri" w:cs="Calibri"/>
          <w:color w:val="806000" w:themeColor="accent4" w:themeShade="80"/>
        </w:rPr>
        <w:tab/>
      </w:r>
    </w:p>
    <w:p w:rsidR="00AF415D" w:rsidRPr="00C63C98" w:rsidRDefault="00AF415D" w:rsidP="00AF415D">
      <w:pPr>
        <w:spacing w:after="0" w:line="240" w:lineRule="auto"/>
        <w:ind w:left="720"/>
        <w:rPr>
          <w:rFonts w:ascii="Calibri" w:eastAsia="Calibri" w:hAnsi="Calibri" w:cs="Calibri"/>
          <w:color w:val="806000" w:themeColor="accent4" w:themeShade="80"/>
        </w:rPr>
      </w:pPr>
      <w:r w:rsidRPr="00C63C98">
        <w:rPr>
          <w:rFonts w:ascii="Calibri" w:eastAsia="Calibri" w:hAnsi="Calibri" w:cs="Calibri"/>
          <w:color w:val="806000" w:themeColor="accent4" w:themeShade="80"/>
        </w:rPr>
        <w:t xml:space="preserve">BE: ready to serve and honor God with </w:t>
      </w:r>
      <w:r>
        <w:rPr>
          <w:rFonts w:ascii="Calibri" w:eastAsia="Calibri" w:hAnsi="Calibri" w:cs="Calibri"/>
          <w:color w:val="806000" w:themeColor="accent4" w:themeShade="80"/>
        </w:rPr>
        <w:t>my gifts and talents</w:t>
      </w:r>
      <w:r w:rsidRPr="00C63C98">
        <w:rPr>
          <w:rFonts w:ascii="Calibri" w:eastAsia="Calibri" w:hAnsi="Calibri" w:cs="Calibri"/>
          <w:color w:val="806000" w:themeColor="accent4" w:themeShade="80"/>
        </w:rPr>
        <w:t xml:space="preserve"> </w:t>
      </w:r>
    </w:p>
    <w:p w:rsidR="00AF415D" w:rsidRPr="00C63C98" w:rsidRDefault="00AF415D" w:rsidP="00AF415D">
      <w:pPr>
        <w:spacing w:line="240" w:lineRule="auto"/>
        <w:ind w:firstLine="720"/>
        <w:rPr>
          <w:rFonts w:ascii="Calibri" w:eastAsia="Calibri" w:hAnsi="Calibri" w:cs="Calibri"/>
          <w:color w:val="806000" w:themeColor="accent4" w:themeShade="80"/>
        </w:rPr>
      </w:pPr>
      <w:r w:rsidRPr="00C63C98">
        <w:rPr>
          <w:rFonts w:ascii="Calibri" w:eastAsia="Calibri" w:hAnsi="Calibri" w:cs="Calibri"/>
          <w:color w:val="806000" w:themeColor="accent4" w:themeShade="80"/>
        </w:rPr>
        <w:t xml:space="preserve">DO: write a plan to put </w:t>
      </w:r>
      <w:r>
        <w:rPr>
          <w:rFonts w:ascii="Calibri" w:eastAsia="Calibri" w:hAnsi="Calibri" w:cs="Calibri"/>
          <w:color w:val="806000" w:themeColor="accent4" w:themeShade="80"/>
        </w:rPr>
        <w:t>your gifts</w:t>
      </w:r>
      <w:r w:rsidRPr="00C63C98">
        <w:rPr>
          <w:rFonts w:ascii="Calibri" w:eastAsia="Calibri" w:hAnsi="Calibri" w:cs="Calibri"/>
          <w:color w:val="806000" w:themeColor="accent4" w:themeShade="80"/>
        </w:rPr>
        <w:t xml:space="preserve"> into practice.</w:t>
      </w:r>
    </w:p>
    <w:p w:rsidR="00AF415D" w:rsidRDefault="00AF415D" w:rsidP="00AF415D">
      <w:pPr>
        <w:rPr>
          <w:rFonts w:ascii="Calibri" w:eastAsia="Calibri" w:hAnsi="Calibri" w:cs="Calibri"/>
        </w:rPr>
      </w:pPr>
      <w:r w:rsidRPr="00B32AF7">
        <w:rPr>
          <w:rFonts w:ascii="Calibri" w:eastAsia="Calibri" w:hAnsi="Calibri" w:cs="Calibri"/>
          <w:u w:val="single"/>
        </w:rPr>
        <w:t>Goal</w:t>
      </w:r>
      <w:r>
        <w:rPr>
          <w:rFonts w:ascii="Calibri" w:eastAsia="Calibri" w:hAnsi="Calibri" w:cs="Calibri"/>
        </w:rPr>
        <w:t xml:space="preserve">: to help people to understand that they need to be missional </w:t>
      </w:r>
      <w:proofErr w:type="gramStart"/>
      <w:r>
        <w:rPr>
          <w:rFonts w:ascii="Calibri" w:eastAsia="Calibri" w:hAnsi="Calibri" w:cs="Calibri"/>
        </w:rPr>
        <w:t>on a daily basis</w:t>
      </w:r>
      <w:proofErr w:type="gramEnd"/>
      <w:r>
        <w:rPr>
          <w:rFonts w:ascii="Calibri" w:eastAsia="Calibri" w:hAnsi="Calibri" w:cs="Calibri"/>
        </w:rPr>
        <w:t xml:space="preserve"> - it doesn’t matter what job or position they have!</w:t>
      </w:r>
    </w:p>
    <w:p w:rsidR="00AF415D" w:rsidRDefault="00AF415D" w:rsidP="00AF415D">
      <w:pPr>
        <w:rPr>
          <w:rFonts w:ascii="Calibri" w:eastAsia="Calibri" w:hAnsi="Calibri" w:cs="Calibri"/>
        </w:rPr>
      </w:pPr>
      <w:r w:rsidRPr="00B32AF7">
        <w:rPr>
          <w:rFonts w:ascii="Calibri" w:eastAsia="Calibri" w:hAnsi="Calibri" w:cs="Calibri"/>
          <w:u w:val="single"/>
        </w:rPr>
        <w:t>Expected audience:</w:t>
      </w:r>
      <w:r>
        <w:rPr>
          <w:rFonts w:ascii="Calibri" w:eastAsia="Calibri" w:hAnsi="Calibri" w:cs="Calibri"/>
        </w:rPr>
        <w:t xml:space="preserve"> kids, teens, adults, seniors.</w:t>
      </w:r>
    </w:p>
    <w:p w:rsidR="00AF415D" w:rsidRPr="00B32AF7" w:rsidRDefault="00AF415D" w:rsidP="00AF415D">
      <w:pPr>
        <w:rPr>
          <w:rFonts w:cstheme="minorHAnsi"/>
        </w:rPr>
      </w:pPr>
      <w:r w:rsidRPr="006F4B79">
        <w:rPr>
          <w:rFonts w:eastAsia="Calibri" w:cstheme="minorHAnsi"/>
          <w:u w:val="single"/>
        </w:rPr>
        <w:t>How:</w:t>
      </w:r>
      <w:r w:rsidRPr="00B32AF7">
        <w:rPr>
          <w:rFonts w:eastAsia="Calibri" w:cstheme="minorHAnsi"/>
        </w:rPr>
        <w:t xml:space="preserve"> </w:t>
      </w:r>
      <w:r w:rsidRPr="00B32AF7">
        <w:rPr>
          <w:rFonts w:cstheme="minorHAnsi"/>
        </w:rPr>
        <w:t>us</w:t>
      </w:r>
      <w:r>
        <w:rPr>
          <w:rFonts w:cstheme="minorHAnsi"/>
        </w:rPr>
        <w:t>e</w:t>
      </w:r>
      <w:r w:rsidRPr="00B32AF7">
        <w:rPr>
          <w:rFonts w:cstheme="minorHAnsi"/>
        </w:rPr>
        <w:t xml:space="preserve"> Week Five of True Story Teen Curriculum</w:t>
      </w:r>
      <w:r>
        <w:rPr>
          <w:rFonts w:cstheme="minorHAnsi"/>
        </w:rPr>
        <w:t xml:space="preserve"> (Compassion)</w:t>
      </w:r>
      <w:r w:rsidRPr="00B32AF7">
        <w:rPr>
          <w:rFonts w:cstheme="minorHAnsi"/>
        </w:rPr>
        <w:t xml:space="preserve"> – see  </w:t>
      </w:r>
      <w:hyperlink r:id="rId6" w:tgtFrame="_blank" w:history="1">
        <w:r w:rsidRPr="00B32AF7">
          <w:rPr>
            <w:rStyle w:val="Hyperlink"/>
            <w:rFonts w:cstheme="minorHAnsi"/>
          </w:rPr>
          <w:t>http://truestoryseries.ca/</w:t>
        </w:r>
      </w:hyperlink>
      <w:r w:rsidRPr="00B32AF7">
        <w:rPr>
          <w:rFonts w:cstheme="minorHAnsi"/>
        </w:rPr>
        <w:t> and launch the challenge to consider a service project</w:t>
      </w:r>
      <w:r>
        <w:rPr>
          <w:rFonts w:cstheme="minorHAnsi"/>
        </w:rPr>
        <w:t xml:space="preserve"> to </w:t>
      </w:r>
      <w:r w:rsidRPr="00B32AF7">
        <w:rPr>
          <w:rFonts w:cstheme="minorHAnsi"/>
        </w:rPr>
        <w:t xml:space="preserve">carry over to August. We want to help people to discover some ways to be missional, based on their passions, availability, and gifts. Dean </w:t>
      </w:r>
      <w:r>
        <w:rPr>
          <w:rFonts w:cstheme="minorHAnsi"/>
        </w:rPr>
        <w:t xml:space="preserve">Billings </w:t>
      </w:r>
      <w:r>
        <w:rPr>
          <w:rFonts w:cstheme="minorHAnsi"/>
        </w:rPr>
        <w:t xml:space="preserve">will </w:t>
      </w:r>
      <w:r w:rsidRPr="00B32AF7">
        <w:rPr>
          <w:rFonts w:cstheme="minorHAnsi"/>
        </w:rPr>
        <w:t>lead this time with some teaching, testimony, practical examples. Dean</w:t>
      </w:r>
      <w:r>
        <w:rPr>
          <w:rFonts w:cstheme="minorHAnsi"/>
        </w:rPr>
        <w:t xml:space="preserve"> will </w:t>
      </w:r>
      <w:r w:rsidRPr="00B32AF7">
        <w:rPr>
          <w:rFonts w:cstheme="minorHAnsi"/>
        </w:rPr>
        <w:t xml:space="preserve">give an overview on how we can serve </w:t>
      </w:r>
      <w:r>
        <w:rPr>
          <w:rFonts w:cstheme="minorHAnsi"/>
        </w:rPr>
        <w:t>t</w:t>
      </w:r>
      <w:r w:rsidRPr="00B32AF7">
        <w:rPr>
          <w:rFonts w:cstheme="minorHAnsi"/>
        </w:rPr>
        <w:t>hen we want to give time to divide in groups, based on interest and passion to talk and to plan how they can be relevant where they live. Some interest areas can be: helping the poor (homeless, food bank), evangelism (street evangelism, missions, pray, write letters), caring people (retirement house, hospitals, jails), developing friendship (growth groups, teens, young adults, camps).</w:t>
      </w:r>
    </w:p>
    <w:p w:rsidR="00AF415D" w:rsidRPr="00B32AF7" w:rsidRDefault="00AF415D" w:rsidP="00AF415D">
      <w:pPr>
        <w:rPr>
          <w:rFonts w:eastAsia="Calibri" w:cstheme="minorHAnsi"/>
          <w:b/>
        </w:rPr>
      </w:pPr>
      <w:bookmarkStart w:id="0" w:name="_GoBack"/>
      <w:bookmarkEnd w:id="0"/>
    </w:p>
    <w:p w:rsidR="00D03355" w:rsidRDefault="00D03355"/>
    <w:sectPr w:rsidR="00D03355" w:rsidSect="00AF415D">
      <w:headerReference w:type="default" r:id="rId7"/>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796" w:rsidRDefault="003E4796" w:rsidP="00AF415D">
      <w:pPr>
        <w:spacing w:after="0" w:line="240" w:lineRule="auto"/>
      </w:pPr>
      <w:r>
        <w:separator/>
      </w:r>
    </w:p>
  </w:endnote>
  <w:endnote w:type="continuationSeparator" w:id="0">
    <w:p w:rsidR="003E4796" w:rsidRDefault="003E4796" w:rsidP="00AF4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796" w:rsidRDefault="003E4796" w:rsidP="00AF415D">
      <w:pPr>
        <w:spacing w:after="0" w:line="240" w:lineRule="auto"/>
      </w:pPr>
      <w:r>
        <w:separator/>
      </w:r>
    </w:p>
  </w:footnote>
  <w:footnote w:type="continuationSeparator" w:id="0">
    <w:p w:rsidR="003E4796" w:rsidRDefault="003E4796" w:rsidP="00AF4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15D" w:rsidRPr="00AF415D" w:rsidRDefault="00AF415D" w:rsidP="00AF415D">
    <w:pPr>
      <w:jc w:val="center"/>
      <w:rPr>
        <w:b/>
        <w:sz w:val="32"/>
      </w:rPr>
    </w:pPr>
    <w:r w:rsidRPr="00E4503D">
      <w:rPr>
        <w:b/>
        <w:sz w:val="32"/>
      </w:rPr>
      <w:t>A Place at the Table – The Kingdom of God at Work</w:t>
    </w:r>
  </w:p>
  <w:p w:rsidR="00AF415D" w:rsidRDefault="00AF41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15D"/>
    <w:rsid w:val="003E4796"/>
    <w:rsid w:val="00AF415D"/>
    <w:rsid w:val="00D033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3449"/>
  <w15:chartTrackingRefBased/>
  <w15:docId w15:val="{83AEEAD3-AF85-4E24-A4BB-F2524971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15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15D"/>
    <w:rPr>
      <w:color w:val="0563C1" w:themeColor="hyperlink"/>
      <w:u w:val="single"/>
    </w:rPr>
  </w:style>
  <w:style w:type="paragraph" w:styleId="Header">
    <w:name w:val="header"/>
    <w:basedOn w:val="Normal"/>
    <w:link w:val="HeaderChar"/>
    <w:uiPriority w:val="99"/>
    <w:unhideWhenUsed/>
    <w:rsid w:val="00AF4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15D"/>
    <w:rPr>
      <w:lang w:val="en-US"/>
    </w:rPr>
  </w:style>
  <w:style w:type="paragraph" w:styleId="Footer">
    <w:name w:val="footer"/>
    <w:basedOn w:val="Normal"/>
    <w:link w:val="FooterChar"/>
    <w:uiPriority w:val="99"/>
    <w:unhideWhenUsed/>
    <w:rsid w:val="00AF4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15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uestoryseries.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Helio Nichele</dc:creator>
  <cp:keywords/>
  <dc:description/>
  <cp:lastModifiedBy>Helio Nichele</cp:lastModifiedBy>
  <cp:revision>1</cp:revision>
  <dcterms:created xsi:type="dcterms:W3CDTF">2019-06-19T17:55:00Z</dcterms:created>
  <dcterms:modified xsi:type="dcterms:W3CDTF">2019-06-19T18:01:00Z</dcterms:modified>
</cp:coreProperties>
</file>